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F2" w:rsidRPr="00A73F78" w:rsidRDefault="00DD694E" w:rsidP="00A73F78">
      <w:pPr>
        <w:jc w:val="center"/>
        <w:rPr>
          <w:b/>
          <w:sz w:val="28"/>
        </w:rPr>
      </w:pPr>
      <w:r w:rsidRPr="00A73F78">
        <w:rPr>
          <w:b/>
          <w:sz w:val="28"/>
        </w:rPr>
        <w:t>Zauneidechsen</w:t>
      </w:r>
    </w:p>
    <w:p w:rsidR="00DD694E" w:rsidRPr="00A73F78" w:rsidRDefault="003A6AC8" w:rsidP="003A6AC8">
      <w:pPr>
        <w:pStyle w:val="Listenabsatz"/>
        <w:jc w:val="center"/>
        <w:rPr>
          <w:sz w:val="24"/>
        </w:rPr>
      </w:pPr>
      <w:r>
        <w:rPr>
          <w:sz w:val="24"/>
        </w:rPr>
        <w:t xml:space="preserve">- </w:t>
      </w:r>
      <w:r w:rsidR="00DD694E" w:rsidRPr="00A73F78">
        <w:rPr>
          <w:sz w:val="24"/>
        </w:rPr>
        <w:t>Entwicklung von Standards – Vorschläge -</w:t>
      </w:r>
    </w:p>
    <w:p w:rsidR="00DD694E" w:rsidRDefault="00DD694E"/>
    <w:p w:rsidR="00DD694E" w:rsidRPr="00A73F78" w:rsidRDefault="00DD694E">
      <w:pPr>
        <w:rPr>
          <w:u w:val="single"/>
        </w:rPr>
      </w:pPr>
      <w:r w:rsidRPr="00A73F78">
        <w:rPr>
          <w:u w:val="single"/>
        </w:rPr>
        <w:t>Begehungen:</w:t>
      </w:r>
    </w:p>
    <w:p w:rsidR="00DD694E" w:rsidRDefault="00DD694E">
      <w:r>
        <w:t xml:space="preserve">Mind. 6 Begehungen in der Aktivitätsperiode von April bis September </w:t>
      </w:r>
    </w:p>
    <w:p w:rsidR="00DD694E" w:rsidRDefault="00DD694E">
      <w:r>
        <w:t xml:space="preserve">Untersuchung des Lebensraums </w:t>
      </w:r>
      <w:r w:rsidR="00720B59">
        <w:t>=</w:t>
      </w:r>
      <w:r>
        <w:t xml:space="preserve"> Festlegung der Größe des Lebensraums </w:t>
      </w:r>
      <w:r w:rsidR="00720B59">
        <w:t>entsprechend</w:t>
      </w:r>
      <w:r>
        <w:t xml:space="preserve"> Nutzung / Ausbreitung auf der Eingriffsfläche</w:t>
      </w:r>
    </w:p>
    <w:p w:rsidR="00054E46" w:rsidRDefault="00054E46" w:rsidP="00054E46">
      <w:r>
        <w:t>Risikomanagement festlegen</w:t>
      </w:r>
    </w:p>
    <w:p w:rsidR="00DD694E" w:rsidRDefault="00DD694E"/>
    <w:p w:rsidR="00DD694E" w:rsidRPr="00A73F78" w:rsidRDefault="00342A36">
      <w:pPr>
        <w:rPr>
          <w:u w:val="single"/>
        </w:rPr>
      </w:pPr>
      <w:r>
        <w:rPr>
          <w:u w:val="single"/>
        </w:rPr>
        <w:t>Lebensraum / Gesamthabitat</w:t>
      </w:r>
      <w:r w:rsidR="00DD694E" w:rsidRPr="00A73F78">
        <w:rPr>
          <w:u w:val="single"/>
        </w:rPr>
        <w:t>:</w:t>
      </w:r>
    </w:p>
    <w:p w:rsidR="00DD694E" w:rsidRDefault="00DD694E">
      <w:r>
        <w:t>Lebensraum mind. 1:1 wie Ausgangshabitat oder besser</w:t>
      </w:r>
    </w:p>
    <w:p w:rsidR="00DD694E" w:rsidRDefault="00DD694E">
      <w:r>
        <w:t xml:space="preserve">Abplaggen nur kleinflächig für die Winterquartiere und zur Verbesserung der Biodiversität, nie die Gesamtfläche </w:t>
      </w:r>
      <w:proofErr w:type="spellStart"/>
      <w:r>
        <w:t>abplaggen</w:t>
      </w:r>
      <w:proofErr w:type="spellEnd"/>
      <w:r w:rsidR="00767F74">
        <w:t xml:space="preserve"> </w:t>
      </w:r>
    </w:p>
    <w:p w:rsidR="00DD694E" w:rsidRDefault="00DD694E"/>
    <w:p w:rsidR="00DD694E" w:rsidRPr="00A73F78" w:rsidRDefault="00DD694E" w:rsidP="00724FB9">
      <w:pPr>
        <w:pStyle w:val="Listenabsatz"/>
        <w:ind w:left="0"/>
        <w:rPr>
          <w:u w:val="single"/>
        </w:rPr>
      </w:pPr>
      <w:r w:rsidRPr="00A73F78">
        <w:rPr>
          <w:u w:val="single"/>
        </w:rPr>
        <w:t>Winterquartiere</w:t>
      </w:r>
      <w:r w:rsidR="003B6B38">
        <w:rPr>
          <w:u w:val="single"/>
        </w:rPr>
        <w:br/>
      </w:r>
    </w:p>
    <w:p w:rsidR="00DD694E" w:rsidRDefault="00DD694E" w:rsidP="00724FB9">
      <w:pPr>
        <w:pStyle w:val="Listenabsatz"/>
        <w:numPr>
          <w:ilvl w:val="0"/>
          <w:numId w:val="1"/>
        </w:numPr>
        <w:ind w:left="426"/>
      </w:pPr>
      <w:r>
        <w:t>Ausdehnung je na</w:t>
      </w:r>
      <w:r w:rsidR="00B9521F">
        <w:t>ch Gesamtflächengröße in Einzelquartieren</w:t>
      </w:r>
      <w:r>
        <w:t xml:space="preserve"> oder Wällen</w:t>
      </w:r>
      <w:r w:rsidR="00F9296D">
        <w:t xml:space="preserve"> ca. 1 – 1,50 m hoch</w:t>
      </w:r>
    </w:p>
    <w:p w:rsidR="00DD694E" w:rsidRDefault="00DD694E" w:rsidP="00724FB9">
      <w:pPr>
        <w:pStyle w:val="Listenabsatz"/>
        <w:numPr>
          <w:ilvl w:val="0"/>
          <w:numId w:val="1"/>
        </w:numPr>
        <w:ind w:left="426"/>
      </w:pPr>
      <w:r>
        <w:t>Unterbau mit H</w:t>
      </w:r>
      <w:r w:rsidR="003A6AC8">
        <w:t>arth</w:t>
      </w:r>
      <w:r>
        <w:t xml:space="preserve">olz und Steinbruch in verschied. Größen </w:t>
      </w:r>
      <w:r w:rsidR="003A6AC8">
        <w:t>+ Naturmaterialien</w:t>
      </w:r>
      <w:r w:rsidR="000C015C">
        <w:t>, ggf. Wurzelteller</w:t>
      </w:r>
    </w:p>
    <w:p w:rsidR="00A73F78" w:rsidRDefault="00E95329" w:rsidP="00724FB9">
      <w:pPr>
        <w:pStyle w:val="Listenabsatz"/>
        <w:numPr>
          <w:ilvl w:val="0"/>
          <w:numId w:val="1"/>
        </w:numPr>
        <w:ind w:left="426"/>
      </w:pPr>
      <w:r>
        <w:t>t</w:t>
      </w:r>
      <w:r w:rsidR="00A73F78">
        <w:t>w. Überdeckung mit 0er Sand (beprobt, getestet) – Ausrichtung möglichst südlich</w:t>
      </w:r>
      <w:r w:rsidR="00955D1D">
        <w:t xml:space="preserve"> (50-75%)</w:t>
      </w:r>
      <w:r w:rsidR="00550EBD">
        <w:t>, Ausziehen des Sande</w:t>
      </w:r>
      <w:r w:rsidR="00550EBD">
        <w:t>s händisch</w:t>
      </w:r>
      <w:r w:rsidR="00AE69F9">
        <w:t xml:space="preserve"> mit Harke</w:t>
      </w:r>
    </w:p>
    <w:p w:rsidR="00955D1D" w:rsidRDefault="00E95329" w:rsidP="00724FB9">
      <w:pPr>
        <w:pStyle w:val="Listenabsatz"/>
        <w:numPr>
          <w:ilvl w:val="0"/>
          <w:numId w:val="1"/>
        </w:numPr>
        <w:ind w:left="426"/>
      </w:pPr>
      <w:r>
        <w:t>b</w:t>
      </w:r>
      <w:r w:rsidR="00DD694E">
        <w:t xml:space="preserve">ei unbelasteten Böden </w:t>
      </w:r>
      <w:r w:rsidR="00955D1D">
        <w:t xml:space="preserve">Einbringung </w:t>
      </w:r>
      <w:r w:rsidR="00AE69F9">
        <w:t xml:space="preserve">Holz/Steine </w:t>
      </w:r>
      <w:r w:rsidR="00955D1D">
        <w:t>in die Tiefe</w:t>
      </w:r>
      <w:r w:rsidR="00DD694E">
        <w:t xml:space="preserve"> bis ca. 1 </w:t>
      </w:r>
      <w:r w:rsidR="00416A04">
        <w:t xml:space="preserve">– 1,20 </w:t>
      </w:r>
      <w:r w:rsidR="00DD694E">
        <w:t xml:space="preserve">m </w:t>
      </w:r>
    </w:p>
    <w:p w:rsidR="00DD694E" w:rsidRDefault="00E95329" w:rsidP="00724FB9">
      <w:pPr>
        <w:pStyle w:val="Listenabsatz"/>
        <w:numPr>
          <w:ilvl w:val="0"/>
          <w:numId w:val="1"/>
        </w:numPr>
        <w:ind w:left="426"/>
      </w:pPr>
      <w:r>
        <w:t>b</w:t>
      </w:r>
      <w:r w:rsidR="00DD694E">
        <w:t>ei belasteten Böden oberflächliche Auflage</w:t>
      </w:r>
      <w:r w:rsidR="00A73F78">
        <w:t xml:space="preserve"> </w:t>
      </w:r>
      <w:r w:rsidR="00AE69F9">
        <w:t xml:space="preserve">Holz/Steine </w:t>
      </w:r>
      <w:r w:rsidR="00A73F78">
        <w:t>möglich</w:t>
      </w:r>
      <w:r w:rsidR="00955D1D">
        <w:t xml:space="preserve"> (Einbringung in </w:t>
      </w:r>
      <w:r w:rsidR="00AE69F9">
        <w:t xml:space="preserve">geringer </w:t>
      </w:r>
      <w:r w:rsidR="00955D1D">
        <w:t>Tiefe prüfen)</w:t>
      </w:r>
    </w:p>
    <w:p w:rsidR="004546D1" w:rsidRDefault="004546D1" w:rsidP="00724FB9">
      <w:pPr>
        <w:pStyle w:val="Listenabsatz"/>
        <w:ind w:left="0"/>
      </w:pPr>
    </w:p>
    <w:p w:rsidR="00A73F78" w:rsidRPr="00D74168" w:rsidRDefault="001C3FE2" w:rsidP="00724FB9">
      <w:pPr>
        <w:rPr>
          <w:u w:val="single"/>
        </w:rPr>
      </w:pPr>
      <w:r w:rsidRPr="00D74168">
        <w:rPr>
          <w:u w:val="single"/>
        </w:rPr>
        <w:t>Sonstiges</w:t>
      </w:r>
    </w:p>
    <w:p w:rsidR="001C3FE2" w:rsidRDefault="001C3FE2" w:rsidP="00724FB9">
      <w:pPr>
        <w:pStyle w:val="Listenabsatz"/>
        <w:numPr>
          <w:ilvl w:val="0"/>
          <w:numId w:val="1"/>
        </w:numPr>
        <w:ind w:left="426"/>
      </w:pPr>
      <w:r>
        <w:t xml:space="preserve">Erhöhung Biodiversität der Fläche / </w:t>
      </w:r>
      <w:r w:rsidR="00DA7BC3">
        <w:t xml:space="preserve">des </w:t>
      </w:r>
      <w:r>
        <w:t>Lebensraum</w:t>
      </w:r>
      <w:r w:rsidR="00DA7BC3">
        <w:t>s</w:t>
      </w:r>
      <w:r>
        <w:t xml:space="preserve"> durch </w:t>
      </w:r>
      <w:r w:rsidR="00DA7BC3">
        <w:t xml:space="preserve">mehrfaches, </w:t>
      </w:r>
      <w:r>
        <w:t xml:space="preserve">kleinflächiges Abplaggen </w:t>
      </w:r>
      <w:r w:rsidR="00DA7BC3">
        <w:t xml:space="preserve">mit einer </w:t>
      </w:r>
      <w:r>
        <w:t xml:space="preserve">max. </w:t>
      </w:r>
      <w:r w:rsidR="00DA7BC3">
        <w:t xml:space="preserve">Größe von </w:t>
      </w:r>
      <w:r>
        <w:t>5 qm (Rohbodenflächen)</w:t>
      </w:r>
    </w:p>
    <w:p w:rsidR="001C3FE2" w:rsidRDefault="001C3FE2" w:rsidP="00724FB9">
      <w:pPr>
        <w:pStyle w:val="Listenabsatz"/>
        <w:numPr>
          <w:ilvl w:val="0"/>
          <w:numId w:val="1"/>
        </w:numPr>
        <w:ind w:left="426"/>
      </w:pPr>
      <w:r>
        <w:t xml:space="preserve">Anlage von Verbindungsstrukturen – Reisig </w:t>
      </w:r>
      <w:r w:rsidR="002D1794">
        <w:t xml:space="preserve">- </w:t>
      </w:r>
      <w:r w:rsidR="00E15758">
        <w:t>l</w:t>
      </w:r>
      <w:r>
        <w:t>inien</w:t>
      </w:r>
      <w:r w:rsidR="00E15758">
        <w:t>artig</w:t>
      </w:r>
      <w:r>
        <w:t xml:space="preserve"> zwischen den Winterquartieren bei spärlichem Bewuchs</w:t>
      </w:r>
    </w:p>
    <w:p w:rsidR="001C3FE2" w:rsidRDefault="001C3FE2" w:rsidP="00724FB9">
      <w:pPr>
        <w:pStyle w:val="Listenabsatz"/>
        <w:numPr>
          <w:ilvl w:val="0"/>
          <w:numId w:val="1"/>
        </w:numPr>
        <w:ind w:left="426"/>
      </w:pPr>
      <w:r>
        <w:t>Umzäunung der Fläche für mind. 1 Jahr mit Reptilienschutzzaun zur Prägung auf die neue Fläche</w:t>
      </w:r>
    </w:p>
    <w:p w:rsidR="001C3FE2" w:rsidRDefault="001C3FE2" w:rsidP="00724FB9">
      <w:pPr>
        <w:pStyle w:val="Listenabsatz"/>
        <w:numPr>
          <w:ilvl w:val="0"/>
          <w:numId w:val="1"/>
        </w:numPr>
        <w:ind w:left="426"/>
      </w:pPr>
      <w:r>
        <w:t xml:space="preserve">in Siedlungsnähe oder bei Erhalt </w:t>
      </w:r>
      <w:r w:rsidR="00DA7BC3">
        <w:t xml:space="preserve">von Lebensräumen </w:t>
      </w:r>
      <w:r>
        <w:t>vor Ort - Umzäunung der Fläche mit Stabmattenzaun – Höhe 2 m mit oben nach außen abgewinkeltem Element gegen Prädatoren (z. B. Katzen)</w:t>
      </w:r>
    </w:p>
    <w:p w:rsidR="00332631" w:rsidRDefault="00332631" w:rsidP="00724FB9">
      <w:pPr>
        <w:pStyle w:val="Listenabsatz"/>
        <w:numPr>
          <w:ilvl w:val="0"/>
          <w:numId w:val="1"/>
        </w:numPr>
        <w:ind w:left="426"/>
      </w:pPr>
      <w:r>
        <w:t xml:space="preserve">bei </w:t>
      </w:r>
      <w:r w:rsidR="00DA7BC3">
        <w:t>Bedarf:</w:t>
      </w:r>
      <w:r>
        <w:t xml:space="preserve"> Anlage von künstlichen Mauselöchern (Handbohrer) schräg oder gerade, je nach Bodenbeschaffenheit – je 5 - 10 qm = 1 Stück bis in eine Tiefe von 0,5 – 0,8 m</w:t>
      </w:r>
    </w:p>
    <w:p w:rsidR="003A6AC8" w:rsidRDefault="00FB19E7" w:rsidP="00724FB9">
      <w:pPr>
        <w:pStyle w:val="Listenabsatz"/>
        <w:numPr>
          <w:ilvl w:val="0"/>
          <w:numId w:val="1"/>
        </w:numPr>
        <w:ind w:left="426"/>
      </w:pPr>
      <w:r>
        <w:t xml:space="preserve">bei Bedarf: </w:t>
      </w:r>
      <w:r w:rsidR="003A6AC8">
        <w:t>Anlage von Steinhaufen</w:t>
      </w:r>
      <w:r>
        <w:t xml:space="preserve"> </w:t>
      </w:r>
      <w:r w:rsidR="00FB36B9">
        <w:t xml:space="preserve">– Besiedlung </w:t>
      </w:r>
      <w:r>
        <w:t xml:space="preserve">durch </w:t>
      </w:r>
      <w:proofErr w:type="spellStart"/>
      <w:r w:rsidR="00FB36B9">
        <w:t>juv</w:t>
      </w:r>
      <w:proofErr w:type="spellEnd"/>
      <w:r w:rsidR="00FB36B9">
        <w:t>. Tieren</w:t>
      </w:r>
    </w:p>
    <w:p w:rsidR="003A6AC8" w:rsidRDefault="003A6AC8" w:rsidP="00724FB9">
      <w:pPr>
        <w:pStyle w:val="Listenabsatz"/>
        <w:numPr>
          <w:ilvl w:val="0"/>
          <w:numId w:val="1"/>
        </w:numPr>
        <w:ind w:left="426"/>
      </w:pPr>
      <w:r>
        <w:t>Aufbruch von Betonflächen möglich, mit teilweiser Sandüberdeckung max. 50 – 75 %</w:t>
      </w:r>
      <w:r w:rsidR="00F00980">
        <w:t xml:space="preserve"> (hinterher nur bedingt begehbar)</w:t>
      </w:r>
    </w:p>
    <w:p w:rsidR="00FB36B9" w:rsidRDefault="008A256B" w:rsidP="00724FB9">
      <w:pPr>
        <w:pStyle w:val="Listenabsatz"/>
        <w:numPr>
          <w:ilvl w:val="0"/>
          <w:numId w:val="1"/>
        </w:numPr>
        <w:ind w:left="426"/>
      </w:pPr>
      <w:r>
        <w:t xml:space="preserve">Bei Bedarf: </w:t>
      </w:r>
      <w:r w:rsidR="00FB36B9">
        <w:t>Anlage von Sandwällen ca. 1 – 1,5 m hoch</w:t>
      </w:r>
      <w:r w:rsidR="00BB2981">
        <w:t>, 5 – 10 m lang</w:t>
      </w:r>
      <w:r w:rsidR="00FB36B9">
        <w:t xml:space="preserve"> – Ausziehung Sand händisch an verschiedenen Stellen, Ausbringung von Soden mit gewünschten Pflanzen auf Wall</w:t>
      </w:r>
    </w:p>
    <w:p w:rsidR="004546D1" w:rsidRDefault="004546D1" w:rsidP="00724FB9">
      <w:pPr>
        <w:pStyle w:val="Listenabsatz"/>
        <w:ind w:left="0"/>
      </w:pPr>
    </w:p>
    <w:p w:rsidR="001C3FE2" w:rsidRPr="00550EBD" w:rsidRDefault="00550EBD" w:rsidP="00724FB9">
      <w:pPr>
        <w:rPr>
          <w:u w:val="single"/>
        </w:rPr>
      </w:pPr>
      <w:r w:rsidRPr="00550EBD">
        <w:rPr>
          <w:u w:val="single"/>
        </w:rPr>
        <w:t>Pflege</w:t>
      </w:r>
    </w:p>
    <w:p w:rsidR="00DD694E" w:rsidRDefault="00550EBD" w:rsidP="00724FB9">
      <w:pPr>
        <w:pStyle w:val="Listenabsatz"/>
        <w:numPr>
          <w:ilvl w:val="0"/>
          <w:numId w:val="1"/>
        </w:numPr>
        <w:ind w:left="426"/>
      </w:pPr>
      <w:r>
        <w:t xml:space="preserve">Strukturen – </w:t>
      </w:r>
      <w:r w:rsidR="003458E6">
        <w:t xml:space="preserve">händisches </w:t>
      </w:r>
      <w:r>
        <w:t>Ziehen unerwünschten Aufwuchses – Freihalten des Sandes</w:t>
      </w:r>
    </w:p>
    <w:p w:rsidR="00550EBD" w:rsidRDefault="003458E6" w:rsidP="00724FB9">
      <w:pPr>
        <w:pStyle w:val="Listenabsatz"/>
        <w:numPr>
          <w:ilvl w:val="0"/>
          <w:numId w:val="1"/>
        </w:numPr>
        <w:ind w:left="426"/>
      </w:pPr>
      <w:r>
        <w:t xml:space="preserve">Personelle Mahd </w:t>
      </w:r>
      <w:r w:rsidR="00550EBD">
        <w:t xml:space="preserve">zwischen den Strukturen mit </w:t>
      </w:r>
      <w:r w:rsidR="00550EBD">
        <w:t>Handb</w:t>
      </w:r>
      <w:r w:rsidR="00550EBD">
        <w:t>alkenmäher oder Freischneider</w:t>
      </w:r>
    </w:p>
    <w:p w:rsidR="00767F74" w:rsidRDefault="00550EBD" w:rsidP="00724FB9">
      <w:pPr>
        <w:pStyle w:val="Listenabsatz"/>
        <w:numPr>
          <w:ilvl w:val="0"/>
          <w:numId w:val="1"/>
        </w:numPr>
        <w:ind w:left="426"/>
      </w:pPr>
      <w:r>
        <w:t>Mahd max. 1 – 2 x pro Jahr – mosaik- oder streifenartig ab …</w:t>
      </w:r>
      <w:r w:rsidR="00C863A4">
        <w:t>(?)</w:t>
      </w:r>
    </w:p>
    <w:p w:rsidR="004546D1" w:rsidRDefault="004546D1" w:rsidP="00054E46"/>
    <w:p w:rsidR="00767F74" w:rsidRPr="00767F74" w:rsidRDefault="00767F74" w:rsidP="00724FB9">
      <w:pPr>
        <w:rPr>
          <w:u w:val="single"/>
        </w:rPr>
      </w:pPr>
      <w:r w:rsidRPr="00767F74">
        <w:rPr>
          <w:u w:val="single"/>
        </w:rPr>
        <w:t>Beweidung</w:t>
      </w:r>
      <w:r w:rsidRPr="00767F74">
        <w:t xml:space="preserve"> </w:t>
      </w:r>
      <w:r w:rsidRPr="00767F74">
        <w:sym w:font="Wingdings" w:char="F0E0"/>
      </w:r>
      <w:r w:rsidRPr="00767F74">
        <w:t xml:space="preserve"> muss gezielt gesteuert werden</w:t>
      </w:r>
    </w:p>
    <w:p w:rsidR="00550EBD" w:rsidRDefault="00550EBD" w:rsidP="00724FB9">
      <w:pPr>
        <w:pStyle w:val="Listenabsatz"/>
        <w:numPr>
          <w:ilvl w:val="0"/>
          <w:numId w:val="1"/>
        </w:numPr>
        <w:ind w:left="426"/>
      </w:pPr>
      <w:r>
        <w:t>Beweidung im Winter mittels Pferde</w:t>
      </w:r>
      <w:r w:rsidR="00EB4675">
        <w:t>n</w:t>
      </w:r>
      <w:r>
        <w:t xml:space="preserve"> oder Rinder</w:t>
      </w:r>
      <w:r w:rsidR="00EB4675">
        <w:t>n</w:t>
      </w:r>
      <w:r>
        <w:t xml:space="preserve"> (1 GVE pro ha)</w:t>
      </w:r>
      <w:r w:rsidR="00767F74">
        <w:t xml:space="preserve"> </w:t>
      </w:r>
    </w:p>
    <w:p w:rsidR="00550EBD" w:rsidRDefault="00550EBD" w:rsidP="00724FB9">
      <w:pPr>
        <w:pStyle w:val="Listenabsatz"/>
        <w:numPr>
          <w:ilvl w:val="0"/>
          <w:numId w:val="1"/>
        </w:numPr>
        <w:ind w:left="426"/>
      </w:pPr>
      <w:r>
        <w:t>Bei Bedarf Beweidung im Sommer nur mit Rindern (&lt; 1 GVE pro ha)</w:t>
      </w:r>
    </w:p>
    <w:p w:rsidR="00550EBD" w:rsidRDefault="00767F74" w:rsidP="00724FB9">
      <w:pPr>
        <w:pStyle w:val="Listenabsatz"/>
        <w:numPr>
          <w:ilvl w:val="0"/>
          <w:numId w:val="1"/>
        </w:numPr>
        <w:ind w:left="426"/>
      </w:pPr>
      <w:r>
        <w:t>ggf. zur Entwicklungspflege Beweidung (bei Robinien oder Dornengebüsch = Ziegen</w:t>
      </w:r>
      <w:r w:rsidR="00EB4675">
        <w:t>) – vorab Erhöhung Biodiversität bzw. Beseitigung unerwünschten Aufwuchses</w:t>
      </w:r>
    </w:p>
    <w:p w:rsidR="00DA780B" w:rsidRDefault="00DA780B" w:rsidP="00DA780B">
      <w:pPr>
        <w:ind w:left="66"/>
      </w:pPr>
      <w:bookmarkStart w:id="0" w:name="_GoBack"/>
      <w:bookmarkEnd w:id="0"/>
    </w:p>
    <w:sectPr w:rsidR="00DA78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0279"/>
    <w:multiLevelType w:val="hybridMultilevel"/>
    <w:tmpl w:val="7A708E4C"/>
    <w:lvl w:ilvl="0" w:tplc="02A6E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4E"/>
    <w:rsid w:val="00054E46"/>
    <w:rsid w:val="000C015C"/>
    <w:rsid w:val="001C3FE2"/>
    <w:rsid w:val="002D1794"/>
    <w:rsid w:val="00332631"/>
    <w:rsid w:val="00342A36"/>
    <w:rsid w:val="003458E6"/>
    <w:rsid w:val="003A6AC8"/>
    <w:rsid w:val="003B6B38"/>
    <w:rsid w:val="00416A04"/>
    <w:rsid w:val="004546D1"/>
    <w:rsid w:val="00550EBD"/>
    <w:rsid w:val="00720B59"/>
    <w:rsid w:val="00724FB9"/>
    <w:rsid w:val="00767F74"/>
    <w:rsid w:val="008A256B"/>
    <w:rsid w:val="00955D1D"/>
    <w:rsid w:val="0096694B"/>
    <w:rsid w:val="00A73F78"/>
    <w:rsid w:val="00AE69F9"/>
    <w:rsid w:val="00B9521F"/>
    <w:rsid w:val="00BB2981"/>
    <w:rsid w:val="00C863A4"/>
    <w:rsid w:val="00D74168"/>
    <w:rsid w:val="00DA780B"/>
    <w:rsid w:val="00DA7BC3"/>
    <w:rsid w:val="00DD694E"/>
    <w:rsid w:val="00E15758"/>
    <w:rsid w:val="00E95329"/>
    <w:rsid w:val="00EB4675"/>
    <w:rsid w:val="00F00980"/>
    <w:rsid w:val="00F9296D"/>
    <w:rsid w:val="00F969F2"/>
    <w:rsid w:val="00FB19E7"/>
    <w:rsid w:val="00FB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0160-68CC-4A5B-9078-04F54524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</dc:creator>
  <cp:keywords/>
  <dc:description/>
  <cp:lastModifiedBy>BLN</cp:lastModifiedBy>
  <cp:revision>36</cp:revision>
  <dcterms:created xsi:type="dcterms:W3CDTF">2021-07-07T19:31:00Z</dcterms:created>
  <dcterms:modified xsi:type="dcterms:W3CDTF">2021-07-07T20:48:00Z</dcterms:modified>
</cp:coreProperties>
</file>